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7A6A" w:rsidRPr="00DB35E3" w:rsidRDefault="003C2C97">
      <w:pPr>
        <w:spacing w:after="0"/>
        <w:jc w:val="right"/>
        <w:rPr>
          <w:rFonts w:ascii="Garamond" w:eastAsia="Garamond" w:hAnsi="Garamond" w:cs="Garamond"/>
          <w:i/>
          <w:sz w:val="24"/>
          <w:szCs w:val="24"/>
          <w:lang w:val="en-US"/>
        </w:rPr>
      </w:pPr>
      <w:r>
        <w:rPr>
          <w:rFonts w:ascii="Garamond" w:eastAsia="Garamond" w:hAnsi="Garamond" w:cs="Garamond"/>
          <w:i/>
          <w:sz w:val="24"/>
          <w:szCs w:val="24"/>
          <w:lang w:val="en-US"/>
        </w:rPr>
        <w:t xml:space="preserve">Warsaw, </w:t>
      </w:r>
      <w:r w:rsidR="009A2949">
        <w:rPr>
          <w:rFonts w:ascii="Garamond" w:eastAsia="Garamond" w:hAnsi="Garamond" w:cs="Garamond"/>
          <w:i/>
          <w:sz w:val="24"/>
          <w:szCs w:val="24"/>
          <w:lang w:val="en-US"/>
        </w:rPr>
        <w:t>30</w:t>
      </w:r>
      <w:r>
        <w:rPr>
          <w:rFonts w:ascii="Garamond" w:eastAsia="Garamond" w:hAnsi="Garamond" w:cs="Garamond"/>
          <w:i/>
          <w:sz w:val="24"/>
          <w:szCs w:val="24"/>
          <w:lang w:val="en-US"/>
        </w:rPr>
        <w:t>/10/</w:t>
      </w:r>
      <w:r w:rsidR="005A0B45" w:rsidRPr="00DB35E3">
        <w:rPr>
          <w:rFonts w:ascii="Garamond" w:eastAsia="Garamond" w:hAnsi="Garamond" w:cs="Garamond"/>
          <w:i/>
          <w:sz w:val="24"/>
          <w:szCs w:val="24"/>
          <w:lang w:val="en-US"/>
        </w:rPr>
        <w:t xml:space="preserve"> 2017</w:t>
      </w:r>
    </w:p>
    <w:p w:rsidR="0090548D" w:rsidRDefault="0090548D" w:rsidP="00B250BC">
      <w:pPr>
        <w:spacing w:after="0"/>
        <w:rPr>
          <w:rFonts w:ascii="Garamond" w:eastAsia="Garamond" w:hAnsi="Garamond" w:cs="Garamond"/>
          <w:b/>
          <w:lang w:val="en-US"/>
        </w:rPr>
      </w:pPr>
      <w:bookmarkStart w:id="0" w:name="_gjdgxs" w:colFirst="0" w:colLast="0"/>
      <w:bookmarkEnd w:id="0"/>
    </w:p>
    <w:p w:rsidR="003C2C97" w:rsidRPr="00EB6869" w:rsidRDefault="003C2C97" w:rsidP="003C2C97">
      <w:pPr>
        <w:spacing w:after="0" w:line="360" w:lineRule="auto"/>
        <w:ind w:firstLine="425"/>
        <w:jc w:val="center"/>
        <w:rPr>
          <w:rFonts w:ascii="Garamond" w:eastAsia="Garamond" w:hAnsi="Garamond" w:cs="Garamond"/>
          <w:lang w:val="en-US"/>
        </w:rPr>
      </w:pPr>
    </w:p>
    <w:p w:rsidR="00C905C0" w:rsidRPr="00EB6869" w:rsidRDefault="00EB6869" w:rsidP="00C905C0">
      <w:pPr>
        <w:spacing w:after="0" w:line="360" w:lineRule="auto"/>
        <w:jc w:val="center"/>
        <w:rPr>
          <w:rFonts w:asciiTheme="minorHAnsi" w:eastAsia="Garamond" w:hAnsiTheme="minorHAnsi" w:cs="Garamond"/>
          <w:b/>
          <w:lang w:val="en-US"/>
        </w:rPr>
      </w:pPr>
      <w:r w:rsidRPr="00EB6869">
        <w:rPr>
          <w:rFonts w:asciiTheme="minorHAnsi" w:eastAsia="Garamond" w:hAnsiTheme="minorHAnsi" w:cs="Garamond"/>
          <w:b/>
          <w:lang w:val="en-US"/>
        </w:rPr>
        <w:t>PRESS INFORMATION</w:t>
      </w:r>
    </w:p>
    <w:p w:rsidR="003C2C97" w:rsidRPr="00EB6869" w:rsidRDefault="009A2949" w:rsidP="00C905C0">
      <w:pPr>
        <w:pBdr>
          <w:bottom w:val="single" w:sz="4" w:space="1" w:color="auto"/>
        </w:pBdr>
        <w:spacing w:after="0" w:line="360" w:lineRule="auto"/>
        <w:jc w:val="center"/>
        <w:rPr>
          <w:rFonts w:asciiTheme="minorHAnsi" w:eastAsia="Garamond" w:hAnsiTheme="minorHAnsi" w:cs="Garamond"/>
          <w:b/>
          <w:lang w:val="en-US"/>
        </w:rPr>
      </w:pPr>
      <w:r>
        <w:rPr>
          <w:rFonts w:asciiTheme="minorHAnsi" w:eastAsia="Garamond" w:hAnsiTheme="minorHAnsi" w:cs="Garamond"/>
          <w:lang w:val="en-US"/>
        </w:rPr>
        <w:t xml:space="preserve"> 30</w:t>
      </w:r>
      <w:r w:rsidR="00C905C0" w:rsidRPr="00EB6869">
        <w:rPr>
          <w:rFonts w:asciiTheme="minorHAnsi" w:eastAsia="Garamond" w:hAnsiTheme="minorHAnsi" w:cs="Garamond"/>
          <w:lang w:val="en-US"/>
        </w:rPr>
        <w:t xml:space="preserve">/10/2017 </w:t>
      </w:r>
    </w:p>
    <w:p w:rsidR="003C2C97" w:rsidRPr="00476C5E" w:rsidRDefault="00476C5E" w:rsidP="00C905C0">
      <w:pPr>
        <w:spacing w:after="0" w:line="360" w:lineRule="auto"/>
        <w:jc w:val="center"/>
        <w:rPr>
          <w:rFonts w:asciiTheme="minorHAnsi" w:eastAsia="Garamond" w:hAnsiTheme="minorHAnsi" w:cs="Garamond"/>
          <w:lang w:val="en-US"/>
        </w:rPr>
      </w:pPr>
      <w:r>
        <w:rPr>
          <w:rFonts w:asciiTheme="minorHAnsi" w:eastAsia="Garamond" w:hAnsiTheme="minorHAnsi" w:cs="Garamond"/>
          <w:lang w:val="en-US"/>
        </w:rPr>
        <w:t xml:space="preserve">Concerning </w:t>
      </w:r>
      <w:r w:rsidR="009A2949" w:rsidRPr="009A2949">
        <w:rPr>
          <w:rFonts w:asciiTheme="minorHAnsi" w:eastAsia="Garamond" w:hAnsiTheme="minorHAnsi" w:cs="Garamond"/>
          <w:b/>
          <w:lang w:val="en"/>
        </w:rPr>
        <w:t xml:space="preserve">Deputy Prime Minister Mateusz </w:t>
      </w:r>
      <w:proofErr w:type="spellStart"/>
      <w:r w:rsidR="009A2949" w:rsidRPr="009A2949">
        <w:rPr>
          <w:rFonts w:asciiTheme="minorHAnsi" w:eastAsia="Garamond" w:hAnsiTheme="minorHAnsi" w:cs="Garamond"/>
          <w:b/>
          <w:lang w:val="en"/>
        </w:rPr>
        <w:t>Morawiecki</w:t>
      </w:r>
      <w:proofErr w:type="spellEnd"/>
      <w:r w:rsidR="009A2949" w:rsidRPr="009A2949">
        <w:rPr>
          <w:rFonts w:asciiTheme="minorHAnsi" w:eastAsia="Garamond" w:hAnsiTheme="minorHAnsi" w:cs="Garamond"/>
          <w:b/>
          <w:lang w:val="en"/>
        </w:rPr>
        <w:t xml:space="preserve"> at the Warsaw Security Forum</w:t>
      </w:r>
    </w:p>
    <w:p w:rsidR="009A2949" w:rsidRDefault="009A2949" w:rsidP="009A2949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"/>
        </w:rPr>
      </w:pPr>
    </w:p>
    <w:p w:rsidR="009A2949" w:rsidRDefault="009A2949" w:rsidP="009A2949">
      <w:pPr>
        <w:spacing w:after="0" w:line="360" w:lineRule="auto"/>
        <w:jc w:val="both"/>
        <w:rPr>
          <w:rFonts w:asciiTheme="minorHAnsi" w:eastAsia="Garamond" w:hAnsiTheme="minorHAnsi" w:cs="Garamond"/>
          <w:b/>
          <w:bCs/>
          <w:lang w:val="en-US"/>
        </w:rPr>
      </w:pPr>
      <w:r w:rsidRPr="009A2949">
        <w:rPr>
          <w:rFonts w:asciiTheme="minorHAnsi" w:eastAsia="Garamond" w:hAnsiTheme="minorHAnsi" w:cs="Garamond"/>
          <w:bCs/>
          <w:lang w:val="en"/>
        </w:rPr>
        <w:t>This year, the 4th edition of the Warsaw Security Forum (WSF) 2017 will</w:t>
      </w:r>
      <w:r>
        <w:rPr>
          <w:rFonts w:asciiTheme="minorHAnsi" w:eastAsia="Garamond" w:hAnsiTheme="minorHAnsi" w:cs="Garamond"/>
          <w:bCs/>
          <w:lang w:val="en"/>
        </w:rPr>
        <w:t xml:space="preserve"> open the Deputy Prime </w:t>
      </w:r>
      <w:proofErr w:type="spellStart"/>
      <w:r>
        <w:rPr>
          <w:rFonts w:asciiTheme="minorHAnsi" w:eastAsia="Garamond" w:hAnsiTheme="minorHAnsi" w:cs="Garamond"/>
          <w:bCs/>
          <w:lang w:val="en"/>
        </w:rPr>
        <w:t>Minister</w:t>
      </w:r>
      <w:r w:rsidRPr="009A2949">
        <w:rPr>
          <w:rFonts w:asciiTheme="minorHAnsi" w:eastAsia="Garamond" w:hAnsiTheme="minorHAnsi" w:cs="Garamond"/>
          <w:bCs/>
          <w:lang w:val="en"/>
        </w:rPr>
        <w:t>and</w:t>
      </w:r>
      <w:proofErr w:type="spellEnd"/>
      <w:r w:rsidRPr="009A2949">
        <w:rPr>
          <w:rFonts w:asciiTheme="minorHAnsi" w:eastAsia="Garamond" w:hAnsiTheme="minorHAnsi" w:cs="Garamond"/>
          <w:bCs/>
          <w:lang w:val="en"/>
        </w:rPr>
        <w:t xml:space="preserve"> Minister of Finance and Development</w:t>
      </w:r>
      <w:r w:rsidRPr="009A2949">
        <w:rPr>
          <w:rFonts w:asciiTheme="minorHAnsi" w:eastAsia="Garamond" w:hAnsiTheme="minorHAnsi" w:cs="Garamond"/>
          <w:b/>
          <w:bCs/>
          <w:lang w:val="en"/>
        </w:rPr>
        <w:t xml:space="preserve"> Mateusz </w:t>
      </w:r>
      <w:proofErr w:type="spellStart"/>
      <w:r w:rsidRPr="009A2949">
        <w:rPr>
          <w:rFonts w:asciiTheme="minorHAnsi" w:eastAsia="Garamond" w:hAnsiTheme="minorHAnsi" w:cs="Garamond"/>
          <w:b/>
          <w:bCs/>
          <w:lang w:val="en"/>
        </w:rPr>
        <w:t>Morawiecki</w:t>
      </w:r>
      <w:proofErr w:type="spellEnd"/>
      <w:r w:rsidRPr="009A2949">
        <w:rPr>
          <w:rFonts w:asciiTheme="minorHAnsi" w:eastAsia="Garamond" w:hAnsiTheme="minorHAnsi" w:cs="Garamond"/>
          <w:b/>
          <w:bCs/>
          <w:lang w:val="en"/>
        </w:rPr>
        <w:t>.</w:t>
      </w:r>
    </w:p>
    <w:p w:rsidR="009A2949" w:rsidRDefault="009A2949" w:rsidP="009A2949">
      <w:pPr>
        <w:spacing w:after="0" w:line="360" w:lineRule="auto"/>
        <w:jc w:val="both"/>
        <w:rPr>
          <w:rFonts w:asciiTheme="minorHAnsi" w:eastAsia="Garamond" w:hAnsiTheme="minorHAnsi" w:cs="Garamond"/>
          <w:b/>
          <w:bCs/>
          <w:lang w:val="en-US"/>
        </w:rPr>
      </w:pPr>
    </w:p>
    <w:p w:rsidR="00EB6869" w:rsidRPr="00EB6869" w:rsidRDefault="00EB6869" w:rsidP="009A2949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  <w:r w:rsidRPr="00476C5E">
        <w:rPr>
          <w:rFonts w:asciiTheme="minorHAnsi" w:eastAsia="Garamond" w:hAnsiTheme="minorHAnsi" w:cs="Garamond"/>
          <w:b/>
          <w:bCs/>
          <w:lang w:val="en-US"/>
        </w:rPr>
        <w:t>The Warsaw Security Forum</w:t>
      </w:r>
      <w:r w:rsidRPr="00EB6869">
        <w:rPr>
          <w:rFonts w:asciiTheme="minorHAnsi" w:eastAsia="Garamond" w:hAnsiTheme="minorHAnsi" w:cs="Garamond"/>
          <w:bCs/>
          <w:lang w:val="en-US"/>
        </w:rPr>
        <w:t xml:space="preserve"> is an </w:t>
      </w:r>
      <w:bookmarkStart w:id="1" w:name="_GoBack"/>
      <w:bookmarkEnd w:id="1"/>
      <w:r w:rsidRPr="00EB6869">
        <w:rPr>
          <w:rFonts w:asciiTheme="minorHAnsi" w:eastAsia="Garamond" w:hAnsiTheme="minorHAnsi" w:cs="Garamond"/>
          <w:bCs/>
          <w:lang w:val="en-US"/>
        </w:rPr>
        <w:t>annual platform for presidents, prime ministers, ministers, military and experts to engage in</w:t>
      </w:r>
      <w:r>
        <w:rPr>
          <w:rFonts w:asciiTheme="minorHAnsi" w:eastAsia="Garamond" w:hAnsiTheme="minorHAnsi" w:cs="Garamond"/>
          <w:bCs/>
          <w:lang w:val="en-US"/>
        </w:rPr>
        <w:t xml:space="preserve"> a dialogue and exchange </w:t>
      </w:r>
      <w:r w:rsidRPr="00EB6869">
        <w:rPr>
          <w:rFonts w:asciiTheme="minorHAnsi" w:eastAsia="Garamond" w:hAnsiTheme="minorHAnsi" w:cs="Garamond"/>
          <w:bCs/>
          <w:lang w:val="en-US"/>
        </w:rPr>
        <w:t>experience</w:t>
      </w:r>
      <w:r>
        <w:rPr>
          <w:rFonts w:asciiTheme="minorHAnsi" w:eastAsia="Garamond" w:hAnsiTheme="minorHAnsi" w:cs="Garamond"/>
          <w:bCs/>
          <w:lang w:val="en-US"/>
        </w:rPr>
        <w:t xml:space="preserve"> in both military and non-military security and defense</w:t>
      </w:r>
      <w:r w:rsidRPr="00EB6869">
        <w:rPr>
          <w:rFonts w:asciiTheme="minorHAnsi" w:eastAsia="Garamond" w:hAnsiTheme="minorHAnsi" w:cs="Garamond"/>
          <w:bCs/>
          <w:lang w:val="en-US"/>
        </w:rPr>
        <w:t>.</w:t>
      </w:r>
    </w:p>
    <w:p w:rsidR="00C905C0" w:rsidRPr="00EB6869" w:rsidRDefault="00EB6869" w:rsidP="009A2949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  <w:r>
        <w:rPr>
          <w:rFonts w:asciiTheme="minorHAnsi" w:eastAsia="Garamond" w:hAnsiTheme="minorHAnsi" w:cs="Garamond"/>
          <w:bCs/>
          <w:lang w:val="en-US"/>
        </w:rPr>
        <w:t>The issues discussed are</w:t>
      </w:r>
      <w:r w:rsidRPr="00EB6869">
        <w:rPr>
          <w:rFonts w:asciiTheme="minorHAnsi" w:eastAsia="Garamond" w:hAnsiTheme="minorHAnsi" w:cs="Garamond"/>
          <w:bCs/>
          <w:lang w:val="en-US"/>
        </w:rPr>
        <w:t xml:space="preserve"> modern information warfare, ene</w:t>
      </w:r>
      <w:r>
        <w:rPr>
          <w:rFonts w:asciiTheme="minorHAnsi" w:eastAsia="Garamond" w:hAnsiTheme="minorHAnsi" w:cs="Garamond"/>
          <w:bCs/>
          <w:lang w:val="en-US"/>
        </w:rPr>
        <w:t>rgy security, cyber security, and the use of economic and</w:t>
      </w:r>
      <w:r w:rsidRPr="00EB6869">
        <w:rPr>
          <w:rFonts w:asciiTheme="minorHAnsi" w:eastAsia="Garamond" w:hAnsiTheme="minorHAnsi" w:cs="Garamond"/>
          <w:bCs/>
          <w:lang w:val="en-US"/>
        </w:rPr>
        <w:t xml:space="preserve"> political factors to undermine the foundations of peace and the stability of the West. Among the topics of this year's agenda are: issues related to </w:t>
      </w:r>
      <w:r w:rsidRPr="00A11D27">
        <w:rPr>
          <w:rFonts w:asciiTheme="minorHAnsi" w:eastAsia="Garamond" w:hAnsiTheme="minorHAnsi" w:cs="Garamond"/>
          <w:b/>
          <w:bCs/>
          <w:lang w:val="en-US"/>
        </w:rPr>
        <w:t>cyber security, the security and defense issues of the European Union</w:t>
      </w:r>
      <w:r w:rsidRPr="00EB6869">
        <w:rPr>
          <w:rFonts w:asciiTheme="minorHAnsi" w:eastAsia="Garamond" w:hAnsiTheme="minorHAnsi" w:cs="Garamond"/>
          <w:bCs/>
          <w:lang w:val="en-US"/>
        </w:rPr>
        <w:t xml:space="preserve"> in the 60th annive</w:t>
      </w:r>
      <w:r>
        <w:rPr>
          <w:rFonts w:asciiTheme="minorHAnsi" w:eastAsia="Garamond" w:hAnsiTheme="minorHAnsi" w:cs="Garamond"/>
          <w:bCs/>
          <w:lang w:val="en-US"/>
        </w:rPr>
        <w:t>rsary of the Treaties of Rome and</w:t>
      </w:r>
      <w:r w:rsidRPr="00EB6869">
        <w:rPr>
          <w:rFonts w:asciiTheme="minorHAnsi" w:eastAsia="Garamond" w:hAnsiTheme="minorHAnsi" w:cs="Garamond"/>
          <w:bCs/>
          <w:lang w:val="en-US"/>
        </w:rPr>
        <w:t xml:space="preserve"> the </w:t>
      </w:r>
      <w:r w:rsidRPr="00A11D27">
        <w:rPr>
          <w:rFonts w:asciiTheme="minorHAnsi" w:eastAsia="Garamond" w:hAnsiTheme="minorHAnsi" w:cs="Garamond"/>
          <w:b/>
          <w:bCs/>
          <w:lang w:val="en-US"/>
        </w:rPr>
        <w:t>role of women in the peace and security process</w:t>
      </w:r>
      <w:r w:rsidRPr="00EB6869">
        <w:rPr>
          <w:rFonts w:asciiTheme="minorHAnsi" w:eastAsia="Garamond" w:hAnsiTheme="minorHAnsi" w:cs="Garamond"/>
          <w:bCs/>
          <w:lang w:val="en-US"/>
        </w:rPr>
        <w:t>.</w:t>
      </w:r>
    </w:p>
    <w:p w:rsidR="009A2949" w:rsidRDefault="009A2949" w:rsidP="009A2949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</w:p>
    <w:p w:rsidR="00A11D27" w:rsidRDefault="009A2949" w:rsidP="00A11D27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  <w:r>
        <w:rPr>
          <w:rFonts w:asciiTheme="minorHAnsi" w:eastAsia="Garamond" w:hAnsiTheme="minorHAnsi" w:cs="Garamond"/>
          <w:bCs/>
          <w:lang w:val="en-US"/>
        </w:rPr>
        <w:t>This year</w:t>
      </w:r>
      <w:r w:rsidR="00476C5E" w:rsidRPr="00476C5E">
        <w:rPr>
          <w:rFonts w:asciiTheme="minorHAnsi" w:eastAsia="Garamond" w:hAnsiTheme="minorHAnsi" w:cs="Garamond"/>
          <w:bCs/>
          <w:lang w:val="en-US"/>
        </w:rPr>
        <w:t xml:space="preserve"> edition of the event features 5 plenary sessions, 4 working sessions, 4 round table sessions, nearly 120 speakers and more than 500 guests from the country and abroad. </w:t>
      </w:r>
      <w:r w:rsidR="00476C5E">
        <w:rPr>
          <w:rFonts w:asciiTheme="minorHAnsi" w:eastAsia="Garamond" w:hAnsiTheme="minorHAnsi" w:cs="Garamond"/>
          <w:bCs/>
          <w:lang w:val="en-US"/>
        </w:rPr>
        <w:t>The guests will be among others;</w:t>
      </w:r>
      <w:r w:rsidR="00476C5E" w:rsidRPr="00476C5E">
        <w:rPr>
          <w:rFonts w:asciiTheme="minorHAnsi" w:eastAsia="Garamond" w:hAnsiTheme="minorHAnsi" w:cs="Garamond"/>
          <w:bCs/>
          <w:lang w:val="en-US"/>
        </w:rPr>
        <w:t xml:space="preserve"> </w:t>
      </w:r>
      <w:proofErr w:type="spellStart"/>
      <w:r w:rsidR="00A11D27" w:rsidRPr="00A11D27">
        <w:rPr>
          <w:rFonts w:asciiTheme="minorHAnsi" w:eastAsia="Garamond" w:hAnsiTheme="minorHAnsi" w:cs="Garamond"/>
          <w:bCs/>
          <w:lang w:val="en-US"/>
        </w:rPr>
        <w:t>Paweł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Soloch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(Head of Security Office</w:t>
      </w:r>
      <w:r w:rsidR="00A11D27">
        <w:rPr>
          <w:rFonts w:asciiTheme="minorHAnsi" w:eastAsia="Garamond" w:hAnsiTheme="minorHAnsi" w:cs="Garamond"/>
          <w:bCs/>
          <w:lang w:val="en-US"/>
        </w:rPr>
        <w:t xml:space="preserve">), </w:t>
      </w:r>
      <w:proofErr w:type="spellStart"/>
      <w:r w:rsidR="00A11D27" w:rsidRPr="00A11D27">
        <w:rPr>
          <w:rFonts w:asciiTheme="minorHAnsi" w:eastAsia="Garamond" w:hAnsiTheme="minorHAnsi" w:cs="Garamond"/>
          <w:bCs/>
          <w:lang w:val="en-US"/>
        </w:rPr>
        <w:t>Linas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Linkevicius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(Minister of Foreign Affairs of Lithuania), Daniel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Kostoval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(Deputy Minister</w:t>
      </w:r>
      <w:r w:rsidR="00A11D27">
        <w:rPr>
          <w:rFonts w:asciiTheme="minorHAnsi" w:eastAsia="Garamond" w:hAnsiTheme="minorHAnsi" w:cs="Garamond"/>
          <w:bCs/>
          <w:lang w:val="en-US"/>
        </w:rPr>
        <w:t xml:space="preserve"> of </w:t>
      </w:r>
      <w:r w:rsidR="00A11D27" w:rsidRPr="00A11D27">
        <w:rPr>
          <w:rFonts w:asciiTheme="minorHAnsi" w:eastAsia="Garamond" w:hAnsiTheme="minorHAnsi" w:cs="Garamond"/>
          <w:bCs/>
          <w:lang w:val="en-US"/>
        </w:rPr>
        <w:t>Defense of the Czech Republic</w:t>
      </w:r>
      <w:r w:rsidR="00A11D27">
        <w:rPr>
          <w:rFonts w:asciiTheme="minorHAnsi" w:eastAsia="Garamond" w:hAnsiTheme="minorHAnsi" w:cs="Garamond"/>
          <w:bCs/>
          <w:lang w:val="en-US"/>
        </w:rPr>
        <w:t>)</w:t>
      </w:r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,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Róbert</w:t>
      </w:r>
      <w:proofErr w:type="spellEnd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 xml:space="preserve">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Ondrejcsák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(State Secretary at the Ministry of Defense of Slovakia), Thomas</w:t>
      </w:r>
      <w:r w:rsidR="00A11D27">
        <w:rPr>
          <w:rFonts w:asciiTheme="minorHAnsi" w:eastAsia="Garamond" w:hAnsiTheme="minorHAnsi" w:cs="Garamond"/>
          <w:bCs/>
          <w:lang w:val="en-US"/>
        </w:rPr>
        <w:t xml:space="preserve">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Greminger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(Secretary General of the OSCE), Mehdi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Jomaa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(Prime Minister of Tunisia 2014-2015), Daniel</w:t>
      </w:r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 xml:space="preserve"> </w:t>
      </w:r>
      <w:proofErr w:type="spellStart"/>
      <w:r w:rsidR="00A11D27" w:rsidRPr="00A11D27">
        <w:rPr>
          <w:rFonts w:asciiTheme="minorHAnsi" w:eastAsia="Garamond" w:hAnsiTheme="minorHAnsi" w:cs="Garamond"/>
          <w:b/>
          <w:bCs/>
          <w:lang w:val="en-US"/>
        </w:rPr>
        <w:t>Mitov</w:t>
      </w:r>
      <w:proofErr w:type="spellEnd"/>
      <w:r w:rsidR="00A11D27" w:rsidRPr="00A11D27">
        <w:rPr>
          <w:rFonts w:asciiTheme="minorHAnsi" w:eastAsia="Garamond" w:hAnsiTheme="minorHAnsi" w:cs="Garamond"/>
          <w:bCs/>
          <w:lang w:val="en-US"/>
        </w:rPr>
        <w:t xml:space="preserve"> (Minister of Foreign Affairs of Bulgaria from 2014 to 2017) and many others. </w:t>
      </w:r>
    </w:p>
    <w:p w:rsidR="00A11D27" w:rsidRDefault="00A11D27" w:rsidP="00A11D27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</w:p>
    <w:p w:rsidR="00476C5E" w:rsidRDefault="00476C5E" w:rsidP="00A11D27">
      <w:pPr>
        <w:spacing w:after="0" w:line="360" w:lineRule="auto"/>
        <w:jc w:val="both"/>
        <w:rPr>
          <w:rFonts w:asciiTheme="minorHAnsi" w:eastAsia="Garamond" w:hAnsiTheme="minorHAnsi" w:cs="Garamond"/>
          <w:b/>
          <w:bCs/>
          <w:lang w:val="en-US"/>
        </w:rPr>
      </w:pPr>
      <w:r>
        <w:rPr>
          <w:rFonts w:asciiTheme="minorHAnsi" w:eastAsia="Garamond" w:hAnsiTheme="minorHAnsi" w:cs="Garamond"/>
          <w:bCs/>
          <w:lang w:val="en-US"/>
        </w:rPr>
        <w:t xml:space="preserve">The </w:t>
      </w:r>
      <w:r w:rsidR="00C905C0" w:rsidRPr="00EB6869">
        <w:rPr>
          <w:rFonts w:asciiTheme="minorHAnsi" w:eastAsia="Garamond" w:hAnsiTheme="minorHAnsi" w:cs="Garamond"/>
          <w:bCs/>
          <w:lang w:val="en-US"/>
        </w:rPr>
        <w:t xml:space="preserve">Warsaw Security Forum </w:t>
      </w:r>
      <w:r>
        <w:rPr>
          <w:rFonts w:asciiTheme="minorHAnsi" w:eastAsia="Garamond" w:hAnsiTheme="minorHAnsi" w:cs="Garamond"/>
          <w:bCs/>
          <w:lang w:val="en-US"/>
        </w:rPr>
        <w:t>will take place on the</w:t>
      </w:r>
      <w:r w:rsidR="00C905C0" w:rsidRPr="00EB6869">
        <w:rPr>
          <w:rFonts w:asciiTheme="minorHAnsi" w:eastAsia="Garamond" w:hAnsiTheme="minorHAnsi" w:cs="Garamond"/>
          <w:bCs/>
          <w:lang w:val="en-US"/>
        </w:rPr>
        <w:t xml:space="preserve"> </w:t>
      </w:r>
      <w:r w:rsidR="00C905C0" w:rsidRPr="00EB6869">
        <w:rPr>
          <w:rFonts w:asciiTheme="minorHAnsi" w:eastAsia="Garamond" w:hAnsiTheme="minorHAnsi" w:cs="Garamond"/>
          <w:b/>
          <w:bCs/>
          <w:lang w:val="en-US"/>
        </w:rPr>
        <w:t>8</w:t>
      </w:r>
      <w:r w:rsidRPr="00476C5E">
        <w:rPr>
          <w:rFonts w:asciiTheme="minorHAnsi" w:eastAsia="Garamond" w:hAnsiTheme="minorHAnsi" w:cs="Garamond"/>
          <w:b/>
          <w:bCs/>
          <w:vertAlign w:val="superscript"/>
          <w:lang w:val="en-US"/>
        </w:rPr>
        <w:t>th</w:t>
      </w:r>
      <w:r>
        <w:rPr>
          <w:rFonts w:asciiTheme="minorHAnsi" w:eastAsia="Garamond" w:hAnsiTheme="minorHAnsi" w:cs="Garamond"/>
          <w:b/>
          <w:bCs/>
          <w:lang w:val="en-US"/>
        </w:rPr>
        <w:t xml:space="preserve">  &amp; </w:t>
      </w:r>
      <w:r w:rsidR="00C905C0" w:rsidRPr="00EB6869">
        <w:rPr>
          <w:rFonts w:asciiTheme="minorHAnsi" w:eastAsia="Garamond" w:hAnsiTheme="minorHAnsi" w:cs="Garamond"/>
          <w:b/>
          <w:bCs/>
          <w:lang w:val="en-US"/>
        </w:rPr>
        <w:t>9</w:t>
      </w:r>
      <w:r w:rsidRPr="00476C5E">
        <w:rPr>
          <w:rFonts w:asciiTheme="minorHAnsi" w:eastAsia="Garamond" w:hAnsiTheme="minorHAnsi" w:cs="Garamond"/>
          <w:b/>
          <w:bCs/>
          <w:vertAlign w:val="superscript"/>
          <w:lang w:val="en-US"/>
        </w:rPr>
        <w:t>th</w:t>
      </w:r>
      <w:r>
        <w:rPr>
          <w:rFonts w:asciiTheme="minorHAnsi" w:eastAsia="Garamond" w:hAnsiTheme="minorHAnsi" w:cs="Garamond"/>
          <w:b/>
          <w:bCs/>
          <w:lang w:val="en-US"/>
        </w:rPr>
        <w:t xml:space="preserve"> of November 2017 at </w:t>
      </w:r>
      <w:proofErr w:type="spellStart"/>
      <w:r>
        <w:rPr>
          <w:rFonts w:asciiTheme="minorHAnsi" w:eastAsia="Garamond" w:hAnsiTheme="minorHAnsi" w:cs="Garamond"/>
          <w:b/>
          <w:bCs/>
          <w:lang w:val="en-US"/>
        </w:rPr>
        <w:t>DoubleTree</w:t>
      </w:r>
      <w:proofErr w:type="spellEnd"/>
      <w:r>
        <w:rPr>
          <w:rFonts w:asciiTheme="minorHAnsi" w:eastAsia="Garamond" w:hAnsiTheme="minorHAnsi" w:cs="Garamond"/>
          <w:b/>
          <w:bCs/>
          <w:lang w:val="en-US"/>
        </w:rPr>
        <w:t xml:space="preserve"> by Hilton </w:t>
      </w:r>
      <w:r w:rsidR="00C905C0" w:rsidRPr="00EB6869">
        <w:rPr>
          <w:rFonts w:asciiTheme="minorHAnsi" w:eastAsia="Garamond" w:hAnsiTheme="minorHAnsi" w:cs="Garamond"/>
          <w:b/>
          <w:bCs/>
          <w:lang w:val="en-US"/>
        </w:rPr>
        <w:t>Hotel &amp; Conference Centre Warsaw</w:t>
      </w:r>
    </w:p>
    <w:p w:rsidR="00C905C0" w:rsidRPr="00EB6869" w:rsidRDefault="00C905C0" w:rsidP="00A206D1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  <w:r w:rsidRPr="00EB6869">
        <w:rPr>
          <w:rFonts w:asciiTheme="minorHAnsi" w:eastAsia="Garamond" w:hAnsiTheme="minorHAnsi" w:cs="Garamond"/>
          <w:bCs/>
          <w:lang w:val="en-US"/>
        </w:rPr>
        <w:t> (</w:t>
      </w:r>
      <w:hyperlink r:id="rId7" w:tgtFrame="_blank" w:history="1">
        <w:r w:rsidRPr="00EB6869">
          <w:rPr>
            <w:rStyle w:val="Hipercze"/>
            <w:rFonts w:asciiTheme="minorHAnsi" w:eastAsia="Garamond" w:hAnsiTheme="minorHAnsi" w:cs="Garamond"/>
            <w:bCs/>
            <w:lang w:val="en-US"/>
          </w:rPr>
          <w:t>http://doubletree3.hilton.com/en/hotels/poland/doubletree-by-hilton-hotel-and-conference-centre-warsaw-WAWCCDI/index.html?WT.mc_id=zELWAKN0EMEA1DT2DMH3LocalSearch4DGGenericx6WAWCCDI</w:t>
        </w:r>
      </w:hyperlink>
      <w:r w:rsidRPr="00EB6869">
        <w:rPr>
          <w:rFonts w:asciiTheme="minorHAnsi" w:eastAsia="Garamond" w:hAnsiTheme="minorHAnsi" w:cs="Garamond"/>
          <w:bCs/>
          <w:lang w:val="en-US"/>
        </w:rPr>
        <w:t>)</w:t>
      </w:r>
      <w:r w:rsidRPr="00EB6869">
        <w:rPr>
          <w:rFonts w:asciiTheme="minorHAnsi" w:eastAsia="Garamond" w:hAnsiTheme="minorHAnsi" w:cs="Garamond"/>
          <w:bCs/>
          <w:lang w:val="en-US"/>
        </w:rPr>
        <w:lastRenderedPageBreak/>
        <w:t> </w:t>
      </w:r>
    </w:p>
    <w:p w:rsidR="00476C5E" w:rsidRPr="00476C5E" w:rsidRDefault="00476C5E" w:rsidP="00A206D1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  <w:r w:rsidRPr="00476C5E">
        <w:rPr>
          <w:rFonts w:asciiTheme="minorHAnsi" w:eastAsia="Garamond" w:hAnsiTheme="minorHAnsi" w:cs="Garamond"/>
          <w:bCs/>
          <w:lang w:val="en-US"/>
        </w:rPr>
        <w:t>More inform</w:t>
      </w:r>
      <w:r>
        <w:rPr>
          <w:rFonts w:asciiTheme="minorHAnsi" w:eastAsia="Garamond" w:hAnsiTheme="minorHAnsi" w:cs="Garamond"/>
          <w:bCs/>
          <w:lang w:val="en-US"/>
        </w:rPr>
        <w:t>ation and the WSF2017</w:t>
      </w:r>
      <w:r w:rsidRPr="00476C5E">
        <w:rPr>
          <w:rFonts w:asciiTheme="minorHAnsi" w:eastAsia="Garamond" w:hAnsiTheme="minorHAnsi" w:cs="Garamond"/>
          <w:bCs/>
          <w:lang w:val="en-US"/>
        </w:rPr>
        <w:t xml:space="preserve"> agenda is available on the site:</w:t>
      </w:r>
    </w:p>
    <w:p w:rsidR="00C905C0" w:rsidRPr="00476C5E" w:rsidRDefault="009A2949" w:rsidP="00A206D1">
      <w:pPr>
        <w:spacing w:after="0" w:line="360" w:lineRule="auto"/>
        <w:jc w:val="both"/>
        <w:rPr>
          <w:rFonts w:asciiTheme="minorHAnsi" w:eastAsia="Garamond" w:hAnsiTheme="minorHAnsi" w:cs="Garamond"/>
          <w:bCs/>
          <w:lang w:val="en-US"/>
        </w:rPr>
      </w:pPr>
      <w:hyperlink r:id="rId8" w:tgtFrame="_blank" w:history="1">
        <w:r w:rsidR="00C905C0" w:rsidRPr="00476C5E">
          <w:rPr>
            <w:rStyle w:val="Hipercze"/>
            <w:rFonts w:asciiTheme="minorHAnsi" w:eastAsia="Garamond" w:hAnsiTheme="minorHAnsi" w:cs="Garamond"/>
            <w:bCs/>
            <w:lang w:val="en-US"/>
          </w:rPr>
          <w:t>https://warsawsecurityforum.org/</w:t>
        </w:r>
      </w:hyperlink>
    </w:p>
    <w:p w:rsidR="00937A6A" w:rsidRPr="00476C5E" w:rsidRDefault="00937A6A" w:rsidP="00A206D1">
      <w:pPr>
        <w:spacing w:after="0" w:line="360" w:lineRule="auto"/>
        <w:jc w:val="both"/>
        <w:rPr>
          <w:rFonts w:asciiTheme="minorHAnsi" w:eastAsia="Garamond" w:hAnsiTheme="minorHAnsi" w:cs="Garamond"/>
          <w:lang w:val="en-US"/>
        </w:rPr>
      </w:pPr>
    </w:p>
    <w:p w:rsidR="00A206D1" w:rsidRDefault="00476C5E" w:rsidP="00A206D1">
      <w:pPr>
        <w:spacing w:after="0" w:line="360" w:lineRule="auto"/>
        <w:jc w:val="both"/>
        <w:rPr>
          <w:rFonts w:asciiTheme="minorHAnsi" w:eastAsia="Garamond" w:hAnsiTheme="minorHAnsi" w:cs="Garamond"/>
          <w:lang w:val="en-US"/>
        </w:rPr>
      </w:pPr>
      <w:r w:rsidRPr="00476C5E">
        <w:rPr>
          <w:rFonts w:asciiTheme="minorHAnsi" w:eastAsia="Garamond" w:hAnsiTheme="minorHAnsi" w:cs="Garamond"/>
          <w:lang w:val="en-US"/>
        </w:rPr>
        <w:t>Accreditations for journalists are accepted at</w:t>
      </w:r>
      <w:r w:rsidR="00A206D1" w:rsidRPr="00476C5E">
        <w:rPr>
          <w:rFonts w:asciiTheme="minorHAnsi" w:eastAsia="Garamond" w:hAnsiTheme="minorHAnsi" w:cs="Garamond"/>
          <w:lang w:val="en-US"/>
        </w:rPr>
        <w:t xml:space="preserve">: </w:t>
      </w:r>
      <w:hyperlink r:id="rId9" w:history="1">
        <w:r w:rsidR="00A206D1" w:rsidRPr="00476C5E">
          <w:rPr>
            <w:rStyle w:val="Hipercze"/>
            <w:rFonts w:asciiTheme="minorHAnsi" w:eastAsia="Garamond" w:hAnsiTheme="minorHAnsi" w:cs="Garamond"/>
            <w:lang w:val="en-US"/>
          </w:rPr>
          <w:t>lpolinceusz@pulaski.pl</w:t>
        </w:r>
      </w:hyperlink>
      <w:r w:rsidR="00A206D1" w:rsidRPr="00476C5E">
        <w:rPr>
          <w:rFonts w:asciiTheme="minorHAnsi" w:eastAsia="Garamond" w:hAnsiTheme="minorHAnsi" w:cs="Garamond"/>
          <w:lang w:val="en-US"/>
        </w:rPr>
        <w:t xml:space="preserve"> </w:t>
      </w:r>
      <w:r w:rsidR="00A11D27">
        <w:rPr>
          <w:rFonts w:asciiTheme="minorHAnsi" w:eastAsia="Garamond" w:hAnsiTheme="minorHAnsi" w:cs="Garamond"/>
          <w:lang w:val="en-US"/>
        </w:rPr>
        <w:t>or at</w:t>
      </w:r>
      <w:r w:rsidR="00A206D1" w:rsidRPr="00476C5E">
        <w:rPr>
          <w:rFonts w:asciiTheme="minorHAnsi" w:eastAsia="Garamond" w:hAnsiTheme="minorHAnsi" w:cs="Garamond"/>
          <w:lang w:val="en-US"/>
        </w:rPr>
        <w:t xml:space="preserve"> </w:t>
      </w:r>
      <w:hyperlink r:id="rId10" w:history="1">
        <w:r w:rsidR="00A206D1" w:rsidRPr="00476C5E">
          <w:rPr>
            <w:rStyle w:val="Hipercze"/>
            <w:rFonts w:asciiTheme="minorHAnsi" w:eastAsia="Garamond" w:hAnsiTheme="minorHAnsi" w:cs="Garamond"/>
            <w:lang w:val="en-US"/>
          </w:rPr>
          <w:t>tbanasiak@pulaski.pl</w:t>
        </w:r>
      </w:hyperlink>
      <w:r w:rsidR="00A206D1" w:rsidRPr="00476C5E">
        <w:rPr>
          <w:rFonts w:asciiTheme="minorHAnsi" w:eastAsia="Garamond" w:hAnsiTheme="minorHAnsi" w:cs="Garamond"/>
          <w:lang w:val="en-US"/>
        </w:rPr>
        <w:t xml:space="preserve"> </w:t>
      </w:r>
    </w:p>
    <w:p w:rsidR="009A2949" w:rsidRDefault="009A2949" w:rsidP="00A206D1">
      <w:pPr>
        <w:spacing w:after="0" w:line="360" w:lineRule="auto"/>
        <w:jc w:val="both"/>
        <w:rPr>
          <w:rFonts w:asciiTheme="minorHAnsi" w:eastAsia="Garamond" w:hAnsiTheme="minorHAnsi" w:cs="Garamond"/>
          <w:lang w:val="en-US"/>
        </w:rPr>
      </w:pPr>
    </w:p>
    <w:p w:rsidR="009A2949" w:rsidRDefault="009A2949" w:rsidP="00A206D1">
      <w:pPr>
        <w:spacing w:after="0" w:line="360" w:lineRule="auto"/>
        <w:jc w:val="both"/>
        <w:rPr>
          <w:rFonts w:asciiTheme="minorHAnsi" w:eastAsia="Garamond" w:hAnsiTheme="minorHAnsi" w:cs="Garamond"/>
          <w:lang w:val="en"/>
        </w:rPr>
      </w:pPr>
      <w:r w:rsidRPr="009A2949">
        <w:rPr>
          <w:rFonts w:asciiTheme="minorHAnsi" w:eastAsia="Garamond" w:hAnsiTheme="minorHAnsi" w:cs="Garamond"/>
          <w:lang w:val="en"/>
        </w:rPr>
        <w:t xml:space="preserve">The coordinator of interviews with guests is Mrs. Julia </w:t>
      </w:r>
      <w:proofErr w:type="spellStart"/>
      <w:r w:rsidRPr="009A2949">
        <w:rPr>
          <w:rFonts w:asciiTheme="minorHAnsi" w:eastAsia="Garamond" w:hAnsiTheme="minorHAnsi" w:cs="Garamond"/>
          <w:lang w:val="en"/>
        </w:rPr>
        <w:t>Grzybowska</w:t>
      </w:r>
      <w:proofErr w:type="spellEnd"/>
      <w:r w:rsidRPr="009A2949">
        <w:rPr>
          <w:rFonts w:asciiTheme="minorHAnsi" w:eastAsia="Garamond" w:hAnsiTheme="minorHAnsi" w:cs="Garamond"/>
          <w:lang w:val="en"/>
        </w:rPr>
        <w:t>:</w:t>
      </w:r>
      <w:r>
        <w:rPr>
          <w:rFonts w:asciiTheme="minorHAnsi" w:eastAsia="Garamond" w:hAnsiTheme="minorHAnsi" w:cs="Garamond"/>
          <w:lang w:val="en"/>
        </w:rPr>
        <w:t xml:space="preserve">  </w:t>
      </w:r>
      <w:hyperlink r:id="rId11" w:history="1">
        <w:r w:rsidR="00842F67" w:rsidRPr="00424A35">
          <w:rPr>
            <w:rStyle w:val="Hipercze"/>
            <w:rFonts w:asciiTheme="minorHAnsi" w:eastAsia="Garamond" w:hAnsiTheme="minorHAnsi" w:cs="Garamond"/>
            <w:lang w:val="en"/>
          </w:rPr>
          <w:t>j.grzybowska@pulaski.pl</w:t>
        </w:r>
      </w:hyperlink>
    </w:p>
    <w:p w:rsidR="00842F67" w:rsidRPr="00476C5E" w:rsidRDefault="00842F67" w:rsidP="00A206D1">
      <w:pPr>
        <w:spacing w:after="0" w:line="360" w:lineRule="auto"/>
        <w:jc w:val="both"/>
        <w:rPr>
          <w:rFonts w:asciiTheme="minorHAnsi" w:eastAsia="Garamond" w:hAnsiTheme="minorHAnsi" w:cs="Garamond"/>
          <w:lang w:val="en-US"/>
        </w:rPr>
      </w:pPr>
    </w:p>
    <w:sectPr w:rsidR="00842F67" w:rsidRPr="00476C5E" w:rsidSect="00642CCB">
      <w:headerReference w:type="default" r:id="rId12"/>
      <w:footerReference w:type="default" r:id="rId13"/>
      <w:pgSz w:w="11906" w:h="16838"/>
      <w:pgMar w:top="1134" w:right="1418" w:bottom="425" w:left="147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49" w:rsidRDefault="009A2949">
      <w:pPr>
        <w:spacing w:after="0" w:line="240" w:lineRule="auto"/>
      </w:pPr>
      <w:r>
        <w:separator/>
      </w:r>
    </w:p>
  </w:endnote>
  <w:endnote w:type="continuationSeparator" w:id="0">
    <w:p w:rsidR="009A2949" w:rsidRDefault="009A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49" w:rsidRPr="00DB35E3" w:rsidRDefault="009A2949">
    <w:pPr>
      <w:keepNext/>
      <w:tabs>
        <w:tab w:val="left" w:pos="988"/>
        <w:tab w:val="center" w:pos="4320"/>
        <w:tab w:val="center" w:pos="4507"/>
        <w:tab w:val="center" w:pos="4819"/>
        <w:tab w:val="right" w:pos="8640"/>
        <w:tab w:val="right" w:pos="9638"/>
      </w:tabs>
      <w:spacing w:after="172" w:line="240" w:lineRule="auto"/>
      <w:jc w:val="center"/>
      <w:rPr>
        <w:rFonts w:ascii="Garamond" w:eastAsia="Garamond" w:hAnsi="Garamond" w:cs="Garamond"/>
        <w:color w:val="262626"/>
        <w:sz w:val="20"/>
        <w:szCs w:val="20"/>
        <w:lang w:val="en-US"/>
      </w:rPr>
    </w:pPr>
    <w:r w:rsidRPr="00DB35E3">
      <w:rPr>
        <w:rFonts w:ascii="Garamond" w:eastAsia="Garamond" w:hAnsi="Garamond" w:cs="Garamond"/>
        <w:color w:val="262626"/>
        <w:sz w:val="20"/>
        <w:szCs w:val="20"/>
        <w:lang w:val="en-US"/>
      </w:rPr>
      <w:t xml:space="preserve">Casimir Pulaski Foundation </w:t>
    </w:r>
    <w:r w:rsidRPr="00DB35E3">
      <w:rPr>
        <w:rFonts w:ascii="Garamond" w:eastAsia="Garamond" w:hAnsi="Garamond" w:cs="Garamond"/>
        <w:b/>
        <w:color w:val="C00000"/>
        <w:sz w:val="20"/>
        <w:szCs w:val="20"/>
        <w:lang w:val="en-US"/>
      </w:rPr>
      <w:t>|</w:t>
    </w:r>
    <w:r w:rsidRPr="00DB35E3">
      <w:rPr>
        <w:rFonts w:ascii="Garamond" w:eastAsia="Garamond" w:hAnsi="Garamond" w:cs="Garamond"/>
        <w:color w:val="262626"/>
        <w:sz w:val="20"/>
        <w:szCs w:val="20"/>
        <w:lang w:val="en-US"/>
      </w:rPr>
      <w:t xml:space="preserve"> 6 </w:t>
    </w:r>
    <w:proofErr w:type="spellStart"/>
    <w:r w:rsidRPr="00DB35E3">
      <w:rPr>
        <w:rFonts w:ascii="Garamond" w:eastAsia="Garamond" w:hAnsi="Garamond" w:cs="Garamond"/>
        <w:color w:val="262626"/>
        <w:sz w:val="20"/>
        <w:szCs w:val="20"/>
        <w:lang w:val="en-US"/>
      </w:rPr>
      <w:t>Oleandrów</w:t>
    </w:r>
    <w:proofErr w:type="spellEnd"/>
    <w:r w:rsidRPr="00DB35E3">
      <w:rPr>
        <w:rFonts w:ascii="Garamond" w:eastAsia="Garamond" w:hAnsi="Garamond" w:cs="Garamond"/>
        <w:color w:val="262626"/>
        <w:sz w:val="20"/>
        <w:szCs w:val="20"/>
        <w:lang w:val="en-US"/>
      </w:rPr>
      <w:t xml:space="preserve"> street, 00-629 Warsaw, Poland</w:t>
    </w:r>
    <w:r w:rsidRPr="00DB35E3">
      <w:rPr>
        <w:rFonts w:ascii="Garamond" w:eastAsia="Garamond" w:hAnsi="Garamond" w:cs="Garamond"/>
        <w:color w:val="262626"/>
        <w:sz w:val="20"/>
        <w:szCs w:val="20"/>
        <w:lang w:val="en-US"/>
      </w:rPr>
      <w:br/>
      <w:t>+48 22 378 11 95</w:t>
    </w:r>
    <w:r w:rsidRPr="00DB35E3">
      <w:rPr>
        <w:rFonts w:ascii="Garamond" w:eastAsia="Garamond" w:hAnsi="Garamond" w:cs="Garamond"/>
        <w:b/>
        <w:color w:val="C00000"/>
        <w:sz w:val="20"/>
        <w:szCs w:val="20"/>
        <w:lang w:val="en-US"/>
      </w:rPr>
      <w:t>|</w:t>
    </w:r>
    <w:r w:rsidRPr="00DB35E3">
      <w:rPr>
        <w:rFonts w:ascii="Garamond" w:eastAsia="Garamond" w:hAnsi="Garamond" w:cs="Garamond"/>
        <w:color w:val="262626"/>
        <w:sz w:val="20"/>
        <w:szCs w:val="20"/>
        <w:lang w:val="en-US"/>
      </w:rPr>
      <w:t xml:space="preserve"> wsf@pulaski.pl </w:t>
    </w:r>
    <w:r w:rsidRPr="00DB35E3">
      <w:rPr>
        <w:rFonts w:ascii="Garamond" w:eastAsia="Garamond" w:hAnsi="Garamond" w:cs="Garamond"/>
        <w:b/>
        <w:color w:val="C00000"/>
        <w:sz w:val="20"/>
        <w:szCs w:val="20"/>
        <w:lang w:val="en-US"/>
      </w:rPr>
      <w:t>|</w:t>
    </w:r>
    <w:r w:rsidRPr="00DB35E3">
      <w:rPr>
        <w:rFonts w:ascii="Garamond" w:eastAsia="Garamond" w:hAnsi="Garamond" w:cs="Garamond"/>
        <w:color w:val="262626"/>
        <w:sz w:val="20"/>
        <w:szCs w:val="20"/>
        <w:lang w:val="en-US"/>
      </w:rPr>
      <w:t xml:space="preserve"> warsawsecurityforum.org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49" w:rsidRDefault="009A2949">
      <w:pPr>
        <w:spacing w:after="0" w:line="240" w:lineRule="auto"/>
      </w:pPr>
      <w:r>
        <w:separator/>
      </w:r>
    </w:p>
  </w:footnote>
  <w:footnote w:type="continuationSeparator" w:id="0">
    <w:p w:rsidR="009A2949" w:rsidRDefault="009A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49" w:rsidRDefault="009A2949">
    <w:pPr>
      <w:spacing w:before="397"/>
      <w:ind w:right="6662"/>
      <w:jc w:val="center"/>
      <w:rPr>
        <w:rFonts w:ascii="Garamond" w:eastAsia="Garamond" w:hAnsi="Garamond" w:cs="Garamond"/>
        <w:color w:val="262626"/>
        <w:sz w:val="20"/>
        <w:szCs w:val="20"/>
      </w:rPr>
    </w:pPr>
  </w:p>
  <w:p w:rsidR="009A2949" w:rsidRDefault="009A2949">
    <w:pPr>
      <w:spacing w:before="397"/>
      <w:ind w:right="6662"/>
      <w:jc w:val="center"/>
      <w:rPr>
        <w:rFonts w:ascii="Garamond" w:eastAsia="Garamond" w:hAnsi="Garamond" w:cs="Garamond"/>
        <w:color w:val="262626"/>
        <w:sz w:val="20"/>
        <w:szCs w:val="20"/>
      </w:rPr>
    </w:pPr>
    <w:r>
      <w:rPr>
        <w:noProof/>
      </w:rPr>
      <w:drawing>
        <wp:inline distT="0" distB="127000" distL="0" distR="0" wp14:anchorId="6B3AAFB9" wp14:editId="45744165">
          <wp:extent cx="723098" cy="748322"/>
          <wp:effectExtent l="0" t="0" r="0" b="0"/>
          <wp:docPr id="1" name="image02.jpg" descr="C:\Users\zpisarski\DROPBOX\{-PULASKI-}\GRAFIKA\logo\logoFundacji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C:\Users\zpisarski\DROPBOX\{-PULASKI-}\GRAFIKA\logo\logoFundacji_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098" cy="748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127000" distL="0" distR="0" simplePos="0" relativeHeight="251658240" behindDoc="0" locked="0" layoutInCell="0" hidden="0" allowOverlap="1" wp14:anchorId="17FD9CD4" wp14:editId="77764262">
          <wp:simplePos x="0" y="0"/>
          <wp:positionH relativeFrom="margin">
            <wp:posOffset>2894330</wp:posOffset>
          </wp:positionH>
          <wp:positionV relativeFrom="paragraph">
            <wp:posOffset>247650</wp:posOffset>
          </wp:positionV>
          <wp:extent cx="3225165" cy="504825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1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2949" w:rsidRPr="00DB35E3" w:rsidRDefault="009A2949">
    <w:pPr>
      <w:tabs>
        <w:tab w:val="left" w:pos="3261"/>
        <w:tab w:val="left" w:pos="3686"/>
      </w:tabs>
      <w:spacing w:after="0" w:line="240" w:lineRule="auto"/>
      <w:ind w:left="-284" w:right="6378"/>
      <w:jc w:val="center"/>
      <w:rPr>
        <w:rFonts w:ascii="Garamond" w:eastAsia="Garamond" w:hAnsi="Garamond" w:cs="Garamond"/>
        <w:b/>
        <w:lang w:val="en-US"/>
      </w:rPr>
    </w:pPr>
    <w:r w:rsidRPr="00DB35E3">
      <w:rPr>
        <w:rFonts w:ascii="Garamond" w:eastAsia="Garamond" w:hAnsi="Garamond" w:cs="Garamond"/>
        <w:b/>
        <w:lang w:val="en-US"/>
      </w:rPr>
      <w:t>Casimir Pulaski Foundation</w:t>
    </w:r>
  </w:p>
  <w:p w:rsidR="009A2949" w:rsidRPr="00DB35E3" w:rsidRDefault="009A2949">
    <w:pPr>
      <w:tabs>
        <w:tab w:val="left" w:pos="3261"/>
        <w:tab w:val="left" w:pos="3686"/>
      </w:tabs>
      <w:spacing w:after="0" w:line="240" w:lineRule="auto"/>
      <w:ind w:left="-284" w:right="6378"/>
      <w:jc w:val="center"/>
      <w:rPr>
        <w:rFonts w:ascii="Garamond" w:eastAsia="Garamond" w:hAnsi="Garamond" w:cs="Garamond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A6A"/>
    <w:rsid w:val="0000372F"/>
    <w:rsid w:val="000441A2"/>
    <w:rsid w:val="00114B81"/>
    <w:rsid w:val="0028085A"/>
    <w:rsid w:val="003C2C97"/>
    <w:rsid w:val="003E342E"/>
    <w:rsid w:val="004066B5"/>
    <w:rsid w:val="00476C5E"/>
    <w:rsid w:val="0048075E"/>
    <w:rsid w:val="004B79E8"/>
    <w:rsid w:val="005A0B45"/>
    <w:rsid w:val="005E2C88"/>
    <w:rsid w:val="00621E9C"/>
    <w:rsid w:val="00642CCB"/>
    <w:rsid w:val="006C08C4"/>
    <w:rsid w:val="00700D23"/>
    <w:rsid w:val="007329FC"/>
    <w:rsid w:val="00792AB6"/>
    <w:rsid w:val="00842F67"/>
    <w:rsid w:val="008C60D4"/>
    <w:rsid w:val="008F5D1D"/>
    <w:rsid w:val="0090548D"/>
    <w:rsid w:val="00937A6A"/>
    <w:rsid w:val="00993C7F"/>
    <w:rsid w:val="009A2949"/>
    <w:rsid w:val="00A11D27"/>
    <w:rsid w:val="00A206D1"/>
    <w:rsid w:val="00A65105"/>
    <w:rsid w:val="00AC0C06"/>
    <w:rsid w:val="00AC47A9"/>
    <w:rsid w:val="00AE240A"/>
    <w:rsid w:val="00AE5350"/>
    <w:rsid w:val="00B250BC"/>
    <w:rsid w:val="00B7230F"/>
    <w:rsid w:val="00BF02EE"/>
    <w:rsid w:val="00C22B3F"/>
    <w:rsid w:val="00C905C0"/>
    <w:rsid w:val="00CD311B"/>
    <w:rsid w:val="00CF5656"/>
    <w:rsid w:val="00D04B05"/>
    <w:rsid w:val="00D21E19"/>
    <w:rsid w:val="00D72041"/>
    <w:rsid w:val="00D837E1"/>
    <w:rsid w:val="00DB1053"/>
    <w:rsid w:val="00DB35E3"/>
    <w:rsid w:val="00DE7406"/>
    <w:rsid w:val="00EB6869"/>
    <w:rsid w:val="00EE5835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42E"/>
  </w:style>
  <w:style w:type="paragraph" w:styleId="Stopka">
    <w:name w:val="footer"/>
    <w:basedOn w:val="Normalny"/>
    <w:link w:val="StopkaZnak"/>
    <w:uiPriority w:val="99"/>
    <w:unhideWhenUsed/>
    <w:rsid w:val="003E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42E"/>
  </w:style>
  <w:style w:type="character" w:styleId="Hipercze">
    <w:name w:val="Hyperlink"/>
    <w:basedOn w:val="Domylnaczcionkaakapitu"/>
    <w:uiPriority w:val="99"/>
    <w:unhideWhenUsed/>
    <w:rsid w:val="003C2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42E"/>
  </w:style>
  <w:style w:type="paragraph" w:styleId="Stopka">
    <w:name w:val="footer"/>
    <w:basedOn w:val="Normalny"/>
    <w:link w:val="StopkaZnak"/>
    <w:uiPriority w:val="99"/>
    <w:unhideWhenUsed/>
    <w:rsid w:val="003E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42E"/>
  </w:style>
  <w:style w:type="character" w:styleId="Hipercze">
    <w:name w:val="Hyperlink"/>
    <w:basedOn w:val="Domylnaczcionkaakapitu"/>
    <w:uiPriority w:val="99"/>
    <w:unhideWhenUsed/>
    <w:rsid w:val="003C2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5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4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3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871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66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55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239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311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2821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8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083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132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0563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120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0728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awsecurityforum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ubletree3.hilton.com/en/hotels/poland/doubletree-by-hilton-hotel-and-conference-centre-warsaw-WAWCCDI/index.html?WT.mc_id=zELWAKN0EMEA1DT2DMH3LocalSearch4DGGenericx6WAWCCD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.grzybowska@pula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banasiak@pula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olinceusz@pula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Dzięgiel</dc:creator>
  <cp:lastModifiedBy>Łukasz Polinceusz</cp:lastModifiedBy>
  <cp:revision>2</cp:revision>
  <cp:lastPrinted>2017-10-26T08:47:00Z</cp:lastPrinted>
  <dcterms:created xsi:type="dcterms:W3CDTF">2017-10-30T13:39:00Z</dcterms:created>
  <dcterms:modified xsi:type="dcterms:W3CDTF">2017-10-30T13:39:00Z</dcterms:modified>
</cp:coreProperties>
</file>